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7703B" w14:textId="77777777" w:rsidR="00F936C4" w:rsidRDefault="00DA3540">
      <w:pPr>
        <w:pStyle w:val="Heading1"/>
      </w:pPr>
      <w:r>
        <w:t>Honoring Life. Empowering Communities.</w:t>
      </w:r>
    </w:p>
    <w:p w14:paraId="4AB957D5" w14:textId="77777777" w:rsidR="00F936C4" w:rsidRDefault="00DA3540">
      <w:r>
        <w:t>Celebrate National Minority Donor Awareness Month with [</w:t>
      </w:r>
      <w:r w:rsidRPr="00DA3540">
        <w:rPr>
          <w:highlight w:val="yellow"/>
        </w:rPr>
        <w:t>Insert Organization Name</w:t>
      </w:r>
      <w:r>
        <w:t>]</w:t>
      </w:r>
    </w:p>
    <w:p w14:paraId="436B5C66" w14:textId="77777777" w:rsidR="00F936C4" w:rsidRDefault="00DA3540">
      <w:r>
        <w:t>August is National Minority Donor Awareness Month (NMDAM)—a time when [Insert Organization Name] joins organizations across the country in raising awareness about the critical need for organ, eye and tissue donation within multicultural communities.</w:t>
      </w:r>
    </w:p>
    <w:p w14:paraId="08C47C9D" w14:textId="77777777" w:rsidR="00F936C4" w:rsidRDefault="00DA3540">
      <w:r>
        <w:t>Founded in 1996 by Dr. Clive Callender and the National Minority Organ Tissue Transplant Education Program (MOTTEP), NMDAM aims to honor donors and their families, address health disparities, and inspire more people of color to say “yes” to donation.</w:t>
      </w:r>
    </w:p>
    <w:p w14:paraId="74ED586A" w14:textId="77777777" w:rsidR="00F936C4" w:rsidRDefault="00DA3540">
      <w:r>
        <w:t>Communities of color are disproportionately affected by conditions like diabetes, high blood pressure, and heart disease—leading causes of organ failure. Right now, more than 100,000 people are waiting for a transplant in the U.S., and nearly 60% of them are from racial or ethnic minority groups. Sadly, 13 people die each day waiting.</w:t>
      </w:r>
    </w:p>
    <w:p w14:paraId="5065E25A" w14:textId="77777777" w:rsidR="00F936C4" w:rsidRDefault="00DA3540">
      <w:r w:rsidRPr="00DA3540">
        <w:rPr>
          <w:highlight w:val="yellow"/>
        </w:rPr>
        <w:t>“[Insert local quote from a leader, advocate, or medical professional—e.g., “We’re committed to educating and empowering our community to make informed decisions about donation,” said [Insert Name], [Insert Title].]”</w:t>
      </w:r>
    </w:p>
    <w:p w14:paraId="6FA97CAC" w14:textId="77777777" w:rsidR="00F936C4" w:rsidRDefault="00DA3540">
      <w:r>
        <w:t>Thanks to the generosity of donors and their families, and the dedication of professionals in donation and transplantation, more than 48,000 people received a lifesaving organ transplant last year—over 23,000 of whom were from communities of color.</w:t>
      </w:r>
    </w:p>
    <w:p w14:paraId="5420B47D" w14:textId="77777777" w:rsidR="00F936C4" w:rsidRDefault="00DA3540">
      <w:r w:rsidRPr="00DA3540">
        <w:rPr>
          <w:highlight w:val="yellow"/>
        </w:rPr>
        <w:t>[Insert Organization Name]</w:t>
      </w:r>
      <w:r>
        <w:t xml:space="preserve"> is proud to be part of this nationwide effort to save lives and build trust through culturally sensitive education and community outreach.</w:t>
      </w:r>
    </w:p>
    <w:p w14:paraId="05B90FBB" w14:textId="42B968E3" w:rsidR="00F936C4" w:rsidRDefault="00DA3540">
      <w:r>
        <w:t xml:space="preserve">Learn more at </w:t>
      </w:r>
      <w:hyperlink r:id="rId6" w:history="1">
        <w:r w:rsidRPr="00DA3540">
          <w:rPr>
            <w:rStyle w:val="Hyperlink"/>
          </w:rPr>
          <w:t>www.nmag1.org</w:t>
        </w:r>
      </w:hyperlink>
      <w:r>
        <w:t xml:space="preserve"> and </w:t>
      </w:r>
      <w:hyperlink r:id="rId7" w:history="1">
        <w:r w:rsidRPr="00DA3540">
          <w:rPr>
            <w:rStyle w:val="Hyperlink"/>
          </w:rPr>
          <w:t>www.donatelife.net</w:t>
        </w:r>
      </w:hyperlink>
    </w:p>
    <w:p w14:paraId="279D3720" w14:textId="77777777" w:rsidR="00F936C4" w:rsidRDefault="00DA3540">
      <w:r w:rsidRPr="00DA3540">
        <w:rPr>
          <w:highlight w:val="yellow"/>
        </w:rPr>
        <w:t>[Optional: Include a link to your local events, campaign, or registration drive here]</w:t>
      </w:r>
    </w:p>
    <w:sectPr w:rsidR="00F936C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069724857">
    <w:abstractNumId w:val="8"/>
  </w:num>
  <w:num w:numId="2" w16cid:durableId="1319765177">
    <w:abstractNumId w:val="6"/>
  </w:num>
  <w:num w:numId="3" w16cid:durableId="2053264735">
    <w:abstractNumId w:val="5"/>
  </w:num>
  <w:num w:numId="4" w16cid:durableId="761997687">
    <w:abstractNumId w:val="4"/>
  </w:num>
  <w:num w:numId="5" w16cid:durableId="1217855653">
    <w:abstractNumId w:val="7"/>
  </w:num>
  <w:num w:numId="6" w16cid:durableId="1155802895">
    <w:abstractNumId w:val="3"/>
  </w:num>
  <w:num w:numId="7" w16cid:durableId="794325017">
    <w:abstractNumId w:val="2"/>
  </w:num>
  <w:num w:numId="8" w16cid:durableId="294725811">
    <w:abstractNumId w:val="1"/>
  </w:num>
  <w:num w:numId="9" w16cid:durableId="330791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AA1D8D"/>
    <w:rsid w:val="00B47730"/>
    <w:rsid w:val="00CB0664"/>
    <w:rsid w:val="00DA3540"/>
    <w:rsid w:val="00F31F1C"/>
    <w:rsid w:val="00F936C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C1D31"/>
  <w14:defaultImageDpi w14:val="300"/>
  <w15:docId w15:val="{9631074F-7CD1-4B39-BAEF-202BE819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DA3540"/>
    <w:rPr>
      <w:color w:val="0000FF" w:themeColor="hyperlink"/>
      <w:u w:val="single"/>
    </w:rPr>
  </w:style>
  <w:style w:type="character" w:styleId="UnresolvedMention">
    <w:name w:val="Unresolved Mention"/>
    <w:basedOn w:val="DefaultParagraphFont"/>
    <w:uiPriority w:val="99"/>
    <w:semiHidden/>
    <w:unhideWhenUsed/>
    <w:rsid w:val="00DA3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JBedekovich\Downloads\www.donatelife.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mag1.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Jared Bedekovich</cp:lastModifiedBy>
  <cp:revision>2</cp:revision>
  <dcterms:created xsi:type="dcterms:W3CDTF">2025-07-29T19:32:00Z</dcterms:created>
  <dcterms:modified xsi:type="dcterms:W3CDTF">2025-07-29T19:32:00Z</dcterms:modified>
  <cp:category/>
</cp:coreProperties>
</file>